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80BA" w14:textId="77777777" w:rsidR="000D574C" w:rsidRPr="000D574C" w:rsidRDefault="000D574C" w:rsidP="000D574C">
      <w:pPr>
        <w:spacing w:after="0"/>
        <w:ind w:firstLine="709"/>
        <w:jc w:val="both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0D574C">
        <w:rPr>
          <w:rFonts w:eastAsia="Times New Roman" w:cs="Times New Roman"/>
          <w:b/>
          <w:bCs/>
          <w:kern w:val="36"/>
          <w:szCs w:val="28"/>
          <w:lang w:eastAsia="ru-RU"/>
        </w:rPr>
        <w:t>Разъяснения о порядке проведения обязательной государственной дактилоскопической регистрации и правилах прохождения медицинского освидетельствования иностранными гражданами</w:t>
      </w:r>
    </w:p>
    <w:p w14:paraId="31398754" w14:textId="3CC90995" w:rsidR="000D574C" w:rsidRP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505511">
        <w:rPr>
          <w:rFonts w:eastAsia="Times New Roman" w:cs="Times New Roman"/>
          <w:szCs w:val="28"/>
          <w:lang w:eastAsia="ru-RU"/>
        </w:rPr>
        <w:t xml:space="preserve">требованиями </w:t>
      </w:r>
      <w:r w:rsidR="00F136E9">
        <w:rPr>
          <w:rFonts w:eastAsia="Times New Roman" w:cs="Times New Roman"/>
          <w:szCs w:val="28"/>
          <w:shd w:val="clear" w:color="auto" w:fill="FFFFFF"/>
          <w:lang w:eastAsia="ru-RU"/>
        </w:rPr>
        <w:t>Ф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>едеральн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>ых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закон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>ов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 xml:space="preserve"> от 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 xml:space="preserve">25 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>июля 20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>02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г. № 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>115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>ФЗ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«О правовом положении иностранных граждан в Российской Федерации» и 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>от</w:t>
      </w:r>
      <w:r w:rsidR="006340A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25 июля 1998 № 128-ФЗ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 xml:space="preserve">«О государственной дактилоскопической регистрации в 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>Р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оссийской </w:t>
      </w:r>
      <w:r w:rsidR="00505511">
        <w:rPr>
          <w:rFonts w:eastAsia="Times New Roman" w:cs="Times New Roman"/>
          <w:szCs w:val="28"/>
          <w:shd w:val="clear" w:color="auto" w:fill="FFFFFF"/>
          <w:lang w:eastAsia="ru-RU"/>
        </w:rPr>
        <w:t>Ф</w:t>
      </w:r>
      <w:r w:rsidR="00505511" w:rsidRPr="00505511">
        <w:rPr>
          <w:rFonts w:eastAsia="Times New Roman" w:cs="Times New Roman"/>
          <w:szCs w:val="28"/>
          <w:shd w:val="clear" w:color="auto" w:fill="FFFFFF"/>
          <w:lang w:eastAsia="ru-RU"/>
        </w:rPr>
        <w:t>едерации»</w:t>
      </w:r>
      <w:r w:rsidRPr="00505511">
        <w:rPr>
          <w:rFonts w:eastAsia="Times New Roman" w:cs="Times New Roman"/>
          <w:szCs w:val="28"/>
          <w:lang w:eastAsia="ru-RU"/>
        </w:rPr>
        <w:t xml:space="preserve"> </w:t>
      </w:r>
      <w:r w:rsidRPr="000D574C">
        <w:rPr>
          <w:rFonts w:eastAsia="Times New Roman" w:cs="Times New Roman"/>
          <w:szCs w:val="28"/>
          <w:lang w:eastAsia="ru-RU"/>
        </w:rPr>
        <w:t>иностранные граждане, въехавшие в Российскую Федерацию, подлежат обязательной государственной дактилоскопической регистрации, фотографированию, а также медицинскому освидетельствованию и для законного нахождения на территории Российской Федерации обязаны иметь об этом подтверждающие документы:</w:t>
      </w:r>
    </w:p>
    <w:p w14:paraId="589E8F0C" w14:textId="77777777" w:rsid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szCs w:val="28"/>
          <w:lang w:eastAsia="ru-RU"/>
        </w:rPr>
        <w:t> 1. Документ, подтверждающий прохождение иностранным гражданином или лицом без гражданства обязательной государственной дактилоскопической регистрации и фотографирования – выдается территориальными органами МВД России и представляет собой ламинированный бланк (карточка) с фотоизображением и установочными данными владельца.</w:t>
      </w:r>
    </w:p>
    <w:p w14:paraId="07096B06" w14:textId="55E29D9E" w:rsidR="000D574C" w:rsidRP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szCs w:val="28"/>
          <w:lang w:eastAsia="ru-RU"/>
        </w:rPr>
        <w:t>2. Документы о прохождении медицинского освидетельствования, которые выдаются уполномоченными медицинскими организациями.</w:t>
      </w:r>
    </w:p>
    <w:p w14:paraId="0F5B7FED" w14:textId="77777777" w:rsidR="000D574C" w:rsidRP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szCs w:val="28"/>
          <w:lang w:eastAsia="ru-RU"/>
        </w:rPr>
        <w:t>Иностранные граждане, прибывшие в Российскую Федерацию в целях осуществления трудовой деятельности, обязаны пройти государственную дактилоскопическую регистрацию и фотографирование в течение 30 календарных дней со дня въезда, либо при обращении с заявлением об оформлении патента или разрешения на работу.</w:t>
      </w:r>
    </w:p>
    <w:p w14:paraId="44476A29" w14:textId="29C62785" w:rsidR="000D574C" w:rsidRP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b/>
          <w:bCs/>
          <w:szCs w:val="28"/>
          <w:lang w:eastAsia="ru-RU"/>
        </w:rPr>
        <w:t> Прибывшие на длительный период (более 90 суток) в иных целях – в течение 90 календарных дней со дня въезда.</w:t>
      </w:r>
    </w:p>
    <w:p w14:paraId="02C0702E" w14:textId="77777777" w:rsidR="000D574C" w:rsidRP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0D574C">
        <w:rPr>
          <w:rFonts w:eastAsia="Times New Roman" w:cs="Times New Roman"/>
          <w:b/>
          <w:bCs/>
          <w:caps/>
          <w:szCs w:val="28"/>
          <w:u w:val="single"/>
          <w:lang w:eastAsia="ru-RU"/>
        </w:rPr>
        <w:t>Как часто требуется проходить эти процедуры, какие сроки действия документов?</w:t>
      </w:r>
    </w:p>
    <w:p w14:paraId="2B9C3A8D" w14:textId="77777777" w:rsidR="000D574C" w:rsidRP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szCs w:val="28"/>
          <w:lang w:eastAsia="ru-RU"/>
        </w:rPr>
        <w:t>Обязательная государственная дактилоскопическая регистрация и фотографирование осуществляются органами внутренних дел </w:t>
      </w:r>
      <w:r w:rsidRPr="000D574C">
        <w:rPr>
          <w:rFonts w:eastAsia="Times New Roman" w:cs="Times New Roman"/>
          <w:b/>
          <w:bCs/>
          <w:szCs w:val="28"/>
          <w:u w:val="single"/>
          <w:lang w:eastAsia="ru-RU"/>
        </w:rPr>
        <w:t>однократно</w:t>
      </w:r>
      <w:r w:rsidRPr="000D574C">
        <w:rPr>
          <w:rFonts w:eastAsia="Times New Roman" w:cs="Times New Roman"/>
          <w:szCs w:val="28"/>
          <w:lang w:eastAsia="ru-RU"/>
        </w:rPr>
        <w:t>, без взимания государственных пошлин, независимо от количества въездов/выездов в Российскую Федерацию. </w:t>
      </w:r>
    </w:p>
    <w:p w14:paraId="237F02A7" w14:textId="73DCB4BA" w:rsidR="000D574C" w:rsidRP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szCs w:val="28"/>
          <w:lang w:eastAsia="ru-RU"/>
        </w:rPr>
        <w:t>Сроки действия документов </w:t>
      </w:r>
      <w:r w:rsidRPr="000D574C">
        <w:rPr>
          <w:rFonts w:eastAsia="Times New Roman" w:cs="Times New Roman"/>
          <w:b/>
          <w:bCs/>
          <w:szCs w:val="28"/>
          <w:u w:val="single"/>
          <w:lang w:eastAsia="ru-RU"/>
        </w:rPr>
        <w:t>о</w:t>
      </w:r>
      <w:r w:rsidR="00F136E9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 </w:t>
      </w:r>
      <w:r w:rsidRPr="000D574C">
        <w:rPr>
          <w:rFonts w:eastAsia="Times New Roman" w:cs="Times New Roman"/>
          <w:b/>
          <w:bCs/>
          <w:szCs w:val="28"/>
          <w:u w:val="single"/>
          <w:lang w:eastAsia="ru-RU"/>
        </w:rPr>
        <w:t>медицинском освидетельствовании</w:t>
      </w:r>
      <w:r w:rsidRPr="000D574C">
        <w:rPr>
          <w:rFonts w:eastAsia="Times New Roman" w:cs="Times New Roman"/>
          <w:szCs w:val="28"/>
          <w:lang w:eastAsia="ru-RU"/>
        </w:rPr>
        <w:t> установлены приказом Минздрава России от 19 ноября 2021 г. № 1079н (зарегистрировано в Минюсте России 30 ноября 2021 г., регистрационный № 66070. Сертификат, медицинское заключение №</w:t>
      </w:r>
      <w:r w:rsidR="006340A6">
        <w:rPr>
          <w:rFonts w:eastAsia="Times New Roman" w:cs="Times New Roman"/>
          <w:szCs w:val="28"/>
          <w:lang w:eastAsia="ru-RU"/>
        </w:rPr>
        <w:t xml:space="preserve"> </w:t>
      </w:r>
      <w:r w:rsidRPr="000D574C">
        <w:rPr>
          <w:rFonts w:eastAsia="Times New Roman" w:cs="Times New Roman"/>
          <w:szCs w:val="28"/>
          <w:lang w:eastAsia="ru-RU"/>
        </w:rPr>
        <w:t>1 и №2 </w:t>
      </w:r>
      <w:r w:rsidRPr="000D574C">
        <w:rPr>
          <w:rFonts w:eastAsia="Times New Roman" w:cs="Times New Roman"/>
          <w:b/>
          <w:bCs/>
          <w:szCs w:val="28"/>
          <w:u w:val="single"/>
          <w:lang w:eastAsia="ru-RU"/>
        </w:rPr>
        <w:t>действительны в течение 12 месяцев с даты их выдачи.</w:t>
      </w:r>
    </w:p>
    <w:p w14:paraId="5A957976" w14:textId="008FFF4C" w:rsid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aps/>
          <w:szCs w:val="28"/>
          <w:u w:val="single"/>
          <w:lang w:eastAsia="ru-RU"/>
        </w:rPr>
      </w:pPr>
      <w:r w:rsidRPr="000D574C">
        <w:rPr>
          <w:rFonts w:eastAsia="Times New Roman" w:cs="Times New Roman"/>
          <w:b/>
          <w:bCs/>
          <w:caps/>
          <w:szCs w:val="28"/>
          <w:u w:val="single"/>
          <w:lang w:eastAsia="ru-RU"/>
        </w:rPr>
        <w:t>Где иностранным гражданам пройти процедуры государственной дактилоскопической регистрации, фотографирования и медицинское освидетельствование?</w:t>
      </w:r>
    </w:p>
    <w:p w14:paraId="2F41C52D" w14:textId="77777777" w:rsidR="006340A6" w:rsidRPr="000D574C" w:rsidRDefault="006340A6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336197EF" w14:textId="54F34194" w:rsid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szCs w:val="28"/>
          <w:lang w:eastAsia="ru-RU"/>
        </w:rPr>
        <w:lastRenderedPageBreak/>
        <w:t>Для прохождения</w:t>
      </w:r>
      <w:r w:rsidR="00505511">
        <w:rPr>
          <w:rFonts w:eastAsia="Times New Roman" w:cs="Times New Roman"/>
          <w:szCs w:val="28"/>
          <w:lang w:eastAsia="ru-RU"/>
        </w:rPr>
        <w:t xml:space="preserve"> </w:t>
      </w:r>
      <w:r w:rsidR="00F136E9" w:rsidRPr="000D574C">
        <w:rPr>
          <w:rFonts w:eastAsia="Times New Roman" w:cs="Times New Roman"/>
          <w:szCs w:val="28"/>
          <w:lang w:eastAsia="ru-RU"/>
        </w:rPr>
        <w:t>обязательной</w:t>
      </w:r>
      <w:r w:rsidR="00F136E9">
        <w:rPr>
          <w:rFonts w:eastAsia="Times New Roman" w:cs="Times New Roman"/>
          <w:szCs w:val="28"/>
          <w:lang w:eastAsia="ru-RU"/>
        </w:rPr>
        <w:t xml:space="preserve"> </w:t>
      </w:r>
      <w:r w:rsidR="00F136E9" w:rsidRPr="000D574C">
        <w:rPr>
          <w:rFonts w:eastAsia="Times New Roman" w:cs="Times New Roman"/>
          <w:szCs w:val="28"/>
          <w:lang w:eastAsia="ru-RU"/>
        </w:rPr>
        <w:t>государственной</w:t>
      </w:r>
      <w:r w:rsidRPr="000D574C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 дактилоскопической регистрации и фотографирования</w:t>
      </w:r>
      <w:r w:rsidRPr="000D574C">
        <w:rPr>
          <w:rFonts w:eastAsia="Times New Roman" w:cs="Times New Roman"/>
          <w:szCs w:val="28"/>
          <w:lang w:eastAsia="ru-RU"/>
        </w:rPr>
        <w:t xml:space="preserve"> иностранные граждане обязаны обратиться в </w:t>
      </w:r>
      <w:r w:rsidR="00505511">
        <w:rPr>
          <w:rFonts w:eastAsia="Times New Roman" w:cs="Times New Roman"/>
          <w:szCs w:val="28"/>
          <w:lang w:eastAsia="ru-RU"/>
        </w:rPr>
        <w:t xml:space="preserve">ГБУ «Миграционный центр». </w:t>
      </w:r>
    </w:p>
    <w:p w14:paraId="0D3E86DD" w14:textId="58D0ADF7" w:rsidR="00505511" w:rsidRPr="00505511" w:rsidRDefault="00505511" w:rsidP="00505511">
      <w:pPr>
        <w:pStyle w:val="contactpagetextcontactpagetextlabelfdr8d"/>
        <w:shd w:val="clear" w:color="auto" w:fill="FFFFFF"/>
        <w:spacing w:before="0" w:beforeAutospacing="0" w:after="0" w:afterAutospacing="0"/>
      </w:pPr>
      <w:r w:rsidRPr="00505511">
        <w:t>Время работы ГБУ «Миграционного Центра»:</w:t>
      </w:r>
    </w:p>
    <w:p w14:paraId="32C88DD9" w14:textId="52B6D44A" w:rsidR="00505511" w:rsidRPr="00505511" w:rsidRDefault="00505511" w:rsidP="00505511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505511">
        <w:rPr>
          <w:b w:val="0"/>
          <w:bCs w:val="0"/>
          <w:sz w:val="24"/>
          <w:szCs w:val="24"/>
        </w:rPr>
        <w:t xml:space="preserve">Ежедневно с 8:00 до 20:00 без выходных </w:t>
      </w:r>
    </w:p>
    <w:p w14:paraId="52F69533" w14:textId="0B81CC13" w:rsidR="00505511" w:rsidRPr="00505511" w:rsidRDefault="00505511" w:rsidP="00505511">
      <w:pPr>
        <w:pStyle w:val="contactpagetextcontactpagetextlabelfdr8d"/>
        <w:shd w:val="clear" w:color="auto" w:fill="FFFFFF"/>
        <w:spacing w:before="0" w:beforeAutospacing="0" w:after="0" w:afterAutospacing="0"/>
      </w:pPr>
      <w:r w:rsidRPr="00505511">
        <w:t>Единая справочная служба города Москвы, работает круглосуточно:</w:t>
      </w:r>
    </w:p>
    <w:p w14:paraId="58C6976C" w14:textId="44CFC697" w:rsidR="00505511" w:rsidRPr="00505511" w:rsidRDefault="00F136E9" w:rsidP="00505511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hyperlink r:id="rId4" w:tgtFrame="_blank" w:history="1">
        <w:r w:rsidR="00505511" w:rsidRPr="00505511">
          <w:rPr>
            <w:rStyle w:val="a4"/>
            <w:b w:val="0"/>
            <w:bCs w:val="0"/>
            <w:color w:val="auto"/>
            <w:sz w:val="24"/>
            <w:szCs w:val="24"/>
            <w:u w:val="none"/>
          </w:rPr>
          <w:t>+7 (495) 777-77-77</w:t>
        </w:r>
      </w:hyperlink>
    </w:p>
    <w:p w14:paraId="72025EBA" w14:textId="7246B303" w:rsidR="00505511" w:rsidRPr="00F136E9" w:rsidRDefault="00505511" w:rsidP="00505511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F136E9">
        <w:rPr>
          <w:b w:val="0"/>
          <w:bCs w:val="0"/>
          <w:sz w:val="24"/>
          <w:szCs w:val="24"/>
        </w:rPr>
        <w:t xml:space="preserve"> </w:t>
      </w:r>
      <w:r w:rsidRPr="00505511">
        <w:rPr>
          <w:b w:val="0"/>
          <w:bCs w:val="0"/>
          <w:sz w:val="24"/>
          <w:szCs w:val="24"/>
        </w:rPr>
        <w:t xml:space="preserve">Сайт: </w:t>
      </w:r>
      <w:r w:rsidRPr="00505511">
        <w:rPr>
          <w:b w:val="0"/>
          <w:bCs w:val="0"/>
          <w:sz w:val="24"/>
          <w:szCs w:val="24"/>
          <w:lang w:val="en-US"/>
        </w:rPr>
        <w:t>mc</w:t>
      </w:r>
      <w:r w:rsidRPr="00F136E9">
        <w:rPr>
          <w:b w:val="0"/>
          <w:bCs w:val="0"/>
          <w:sz w:val="24"/>
          <w:szCs w:val="24"/>
        </w:rPr>
        <w:t>.</w:t>
      </w:r>
      <w:r w:rsidRPr="00505511">
        <w:rPr>
          <w:b w:val="0"/>
          <w:bCs w:val="0"/>
          <w:sz w:val="24"/>
          <w:szCs w:val="24"/>
          <w:lang w:val="en-US"/>
        </w:rPr>
        <w:t>mos</w:t>
      </w:r>
      <w:r w:rsidRPr="00F136E9">
        <w:rPr>
          <w:b w:val="0"/>
          <w:bCs w:val="0"/>
          <w:sz w:val="24"/>
          <w:szCs w:val="24"/>
        </w:rPr>
        <w:t>.</w:t>
      </w:r>
      <w:r w:rsidRPr="00505511">
        <w:rPr>
          <w:b w:val="0"/>
          <w:bCs w:val="0"/>
          <w:sz w:val="24"/>
          <w:szCs w:val="24"/>
          <w:lang w:val="en-US"/>
        </w:rPr>
        <w:t>ru</w:t>
      </w:r>
    </w:p>
    <w:p w14:paraId="495620B4" w14:textId="48C870A4" w:rsidR="00505511" w:rsidRPr="00505511" w:rsidRDefault="00505511" w:rsidP="00505511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05511">
        <w:rPr>
          <w:rFonts w:eastAsia="Times New Roman" w:cs="Times New Roman"/>
          <w:sz w:val="24"/>
          <w:szCs w:val="24"/>
          <w:lang w:eastAsia="ru-RU"/>
        </w:rPr>
        <w:t xml:space="preserve">адрес: </w:t>
      </w:r>
      <w:hyperlink r:id="rId5" w:tgtFrame="_blank" w:history="1">
        <w:r w:rsidRPr="00505511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Москва, Троицкий административный округ, район Вороново, Варшавское шоссе, 64-й километр, 1, стр. 47</w:t>
        </w:r>
      </w:hyperlink>
    </w:p>
    <w:p w14:paraId="420E6D29" w14:textId="77777777" w:rsidR="000D574C" w:rsidRPr="000D574C" w:rsidRDefault="000D574C" w:rsidP="000D574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b/>
          <w:bCs/>
          <w:szCs w:val="28"/>
          <w:u w:val="single"/>
          <w:shd w:val="clear" w:color="auto" w:fill="FFFFFF"/>
          <w:lang w:eastAsia="ru-RU"/>
        </w:rPr>
        <w:t>Какая ответственность предусмотрена за неисполнение обязанностей по прохождению обязательной государственной дактилоскопической регистрации, фотографирования и (или) медицинского </w:t>
      </w:r>
      <w:r w:rsidRPr="000D574C">
        <w:rPr>
          <w:rFonts w:eastAsia="Times New Roman" w:cs="Times New Roman"/>
          <w:b/>
          <w:bCs/>
          <w:szCs w:val="28"/>
          <w:u w:val="single"/>
          <w:lang w:eastAsia="ru-RU"/>
        </w:rPr>
        <w:t>освидетельствования?</w:t>
      </w:r>
    </w:p>
    <w:p w14:paraId="3E7EA6B8" w14:textId="77777777" w:rsidR="000D574C" w:rsidRPr="000D574C" w:rsidRDefault="000D574C" w:rsidP="000D574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szCs w:val="28"/>
          <w:shd w:val="clear" w:color="auto" w:fill="FFFFFF"/>
          <w:lang w:eastAsia="ru-RU"/>
        </w:rPr>
        <w:t>В случае неисполнения обязанностей по прохождению обязательной государственной дактилоскопической регистрации, фотографирования и (или) медицинского освидетельствования в отношении иностранных граждан будет рассматриваться вопрос о сокращении срока временного пребывания в Российской Федерации</w:t>
      </w:r>
    </w:p>
    <w:p w14:paraId="1BCEBF1B" w14:textId="77777777" w:rsidR="000D574C" w:rsidRPr="000D574C" w:rsidRDefault="000D574C" w:rsidP="000D574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0D574C">
        <w:rPr>
          <w:rFonts w:eastAsia="Times New Roman" w:cs="Times New Roman"/>
          <w:b/>
          <w:bCs/>
          <w:caps/>
          <w:szCs w:val="28"/>
          <w:u w:val="single"/>
          <w:lang w:eastAsia="ru-RU"/>
        </w:rPr>
        <w:t>Что делать, если документ утерян или испорчен?</w:t>
      </w:r>
    </w:p>
    <w:p w14:paraId="6586359D" w14:textId="77777777" w:rsidR="000D574C" w:rsidRPr="000D574C" w:rsidRDefault="000D574C" w:rsidP="000D574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574C">
        <w:rPr>
          <w:rFonts w:eastAsia="Times New Roman" w:cs="Times New Roman"/>
          <w:szCs w:val="28"/>
          <w:lang w:eastAsia="ru-RU"/>
        </w:rPr>
        <w:t>В случае потери или порчи документа, подтверждающего прохождение обязательной государственной дактилоскопической регистрации и фотографирования, необходимо обратиться в подразделение по вопросам миграции территориального органа МВД России, где такой документ выдадут повторно. </w:t>
      </w:r>
    </w:p>
    <w:p w14:paraId="2DA1F5FF" w14:textId="77777777" w:rsidR="00F12C76" w:rsidRPr="000D574C" w:rsidRDefault="00F12C76" w:rsidP="000D574C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0D574C" w:rsidSect="000D574C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4C"/>
    <w:rsid w:val="000D574C"/>
    <w:rsid w:val="00505511"/>
    <w:rsid w:val="006340A6"/>
    <w:rsid w:val="006C0B77"/>
    <w:rsid w:val="008242FF"/>
    <w:rsid w:val="00870751"/>
    <w:rsid w:val="00922C48"/>
    <w:rsid w:val="00B915B7"/>
    <w:rsid w:val="00EA59DF"/>
    <w:rsid w:val="00EE4070"/>
    <w:rsid w:val="00F12C76"/>
    <w:rsid w:val="00F1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7BD0"/>
  <w15:chartTrackingRefBased/>
  <w15:docId w15:val="{6A627E48-DEA0-446E-ADA6-A0143989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D574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574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7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57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57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5511"/>
    <w:rPr>
      <w:color w:val="0000FF"/>
      <w:u w:val="single"/>
    </w:rPr>
  </w:style>
  <w:style w:type="paragraph" w:customStyle="1" w:styleId="contactpagetextcontactpagetextlabelfdr8d">
    <w:name w:val="contactpagetext_contactpagetext__label__fdr8d"/>
    <w:basedOn w:val="a"/>
    <w:rsid w:val="0050551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0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383463674?lang=ru" TargetMode="External"/><Relationship Id="rId4" Type="http://schemas.openxmlformats.org/officeDocument/2006/relationships/hyperlink" Target="tel:+7%20(495)%20777-77-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Виденикина Надежда</dc:creator>
  <cp:keywords/>
  <dc:description/>
  <cp:lastModifiedBy>Баринова Ирина Владимировна</cp:lastModifiedBy>
  <cp:revision>3</cp:revision>
  <dcterms:created xsi:type="dcterms:W3CDTF">2026-02-26T09:32:00Z</dcterms:created>
  <dcterms:modified xsi:type="dcterms:W3CDTF">2026-04-20T09:34:00Z</dcterms:modified>
</cp:coreProperties>
</file>